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A7B" w:rsidRDefault="00992A7B" w:rsidP="00992A7B">
      <w:pPr>
        <w:jc w:val="center"/>
      </w:pPr>
      <w:r>
        <w:rPr>
          <w:noProof/>
        </w:rPr>
        <w:drawing>
          <wp:inline distT="0" distB="0" distL="0" distR="0">
            <wp:extent cx="1457325" cy="1345223"/>
            <wp:effectExtent l="19050" t="0" r="9525" b="0"/>
            <wp:docPr id="2" name="Picture 1" descr="http://blackclarksville.com/wp-content/uploads/2012/08/archery-targ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ackclarksville.com/wp-content/uploads/2012/08/archery-target.jpg"/>
                    <pic:cNvPicPr>
                      <a:picLocks noChangeAspect="1" noChangeArrowheads="1"/>
                    </pic:cNvPicPr>
                  </pic:nvPicPr>
                  <pic:blipFill>
                    <a:blip r:embed="rId4" cstate="print"/>
                    <a:srcRect/>
                    <a:stretch>
                      <a:fillRect/>
                    </a:stretch>
                  </pic:blipFill>
                  <pic:spPr bwMode="auto">
                    <a:xfrm>
                      <a:off x="0" y="0"/>
                      <a:ext cx="1457325" cy="1345223"/>
                    </a:xfrm>
                    <a:prstGeom prst="rect">
                      <a:avLst/>
                    </a:prstGeom>
                    <a:noFill/>
                    <a:ln w="9525">
                      <a:noFill/>
                      <a:miter lim="800000"/>
                      <a:headEnd/>
                      <a:tailEnd/>
                    </a:ln>
                  </pic:spPr>
                </pic:pic>
              </a:graphicData>
            </a:graphic>
          </wp:inline>
        </w:drawing>
      </w:r>
    </w:p>
    <w:p w:rsidR="00992A7B" w:rsidRDefault="00992A7B" w:rsidP="00992A7B">
      <w:pPr>
        <w:jc w:val="center"/>
      </w:pPr>
    </w:p>
    <w:p w:rsidR="00992A7B" w:rsidRDefault="00992A7B" w:rsidP="00992A7B">
      <w:pPr>
        <w:spacing w:after="0" w:line="240" w:lineRule="auto"/>
        <w:jc w:val="center"/>
        <w:rPr>
          <w:sz w:val="36"/>
          <w:szCs w:val="36"/>
        </w:rPr>
      </w:pPr>
      <w:r>
        <w:rPr>
          <w:sz w:val="36"/>
          <w:szCs w:val="36"/>
        </w:rPr>
        <w:t>WHEATON RIFLE CLUB</w:t>
      </w:r>
    </w:p>
    <w:p w:rsidR="00A523C4" w:rsidRDefault="00F83661" w:rsidP="00A523C4">
      <w:pPr>
        <w:spacing w:after="0" w:line="240" w:lineRule="auto"/>
        <w:jc w:val="center"/>
        <w:rPr>
          <w:sz w:val="36"/>
          <w:szCs w:val="36"/>
        </w:rPr>
      </w:pPr>
      <w:r>
        <w:rPr>
          <w:sz w:val="36"/>
          <w:szCs w:val="36"/>
        </w:rPr>
        <w:t xml:space="preserve">July </w:t>
      </w:r>
      <w:r w:rsidR="008961F9">
        <w:rPr>
          <w:sz w:val="36"/>
          <w:szCs w:val="36"/>
        </w:rPr>
        <w:t>19, 2015</w:t>
      </w:r>
    </w:p>
    <w:p w:rsidR="00992A7B" w:rsidRDefault="00A523C4" w:rsidP="00A523C4">
      <w:pPr>
        <w:spacing w:after="0" w:line="240" w:lineRule="auto"/>
        <w:jc w:val="center"/>
        <w:rPr>
          <w:sz w:val="36"/>
          <w:szCs w:val="36"/>
        </w:rPr>
      </w:pPr>
      <w:r>
        <w:rPr>
          <w:sz w:val="36"/>
          <w:szCs w:val="36"/>
        </w:rPr>
        <w:t xml:space="preserve"> </w:t>
      </w:r>
      <w:r w:rsidR="00CA24B6">
        <w:rPr>
          <w:sz w:val="36"/>
          <w:szCs w:val="36"/>
        </w:rPr>
        <w:t xml:space="preserve">600 </w:t>
      </w:r>
      <w:r w:rsidR="008961F9">
        <w:rPr>
          <w:sz w:val="36"/>
          <w:szCs w:val="36"/>
        </w:rPr>
        <w:t>INTERNATIONAL</w:t>
      </w:r>
      <w:r w:rsidR="00DA6EF9">
        <w:rPr>
          <w:sz w:val="36"/>
          <w:szCs w:val="36"/>
        </w:rPr>
        <w:t xml:space="preserve"> </w:t>
      </w:r>
      <w:proofErr w:type="gramStart"/>
      <w:r>
        <w:rPr>
          <w:sz w:val="36"/>
          <w:szCs w:val="36"/>
        </w:rPr>
        <w:t>ROUND</w:t>
      </w:r>
      <w:proofErr w:type="gramEnd"/>
    </w:p>
    <w:p w:rsidR="00992A7B" w:rsidRDefault="00992A7B" w:rsidP="00992A7B">
      <w:pPr>
        <w:spacing w:after="0" w:line="240" w:lineRule="auto"/>
        <w:jc w:val="center"/>
        <w:rPr>
          <w:sz w:val="36"/>
          <w:szCs w:val="36"/>
        </w:rPr>
      </w:pPr>
    </w:p>
    <w:p w:rsidR="00992A7B" w:rsidRPr="00992A7B" w:rsidRDefault="00992A7B" w:rsidP="00992A7B">
      <w:pPr>
        <w:spacing w:after="0" w:line="240" w:lineRule="auto"/>
        <w:rPr>
          <w:sz w:val="24"/>
          <w:szCs w:val="24"/>
        </w:rPr>
      </w:pPr>
      <w:r>
        <w:rPr>
          <w:sz w:val="24"/>
          <w:szCs w:val="24"/>
        </w:rPr>
        <w:t xml:space="preserve">  </w:t>
      </w:r>
    </w:p>
    <w:p w:rsidR="008961F9" w:rsidRDefault="00EF0F0C" w:rsidP="00EF0F0C">
      <w:pPr>
        <w:spacing w:after="0" w:line="240" w:lineRule="auto"/>
        <w:rPr>
          <w:sz w:val="24"/>
          <w:szCs w:val="24"/>
        </w:rPr>
      </w:pPr>
      <w:r w:rsidRPr="00992A7B">
        <w:rPr>
          <w:sz w:val="24"/>
          <w:szCs w:val="24"/>
        </w:rPr>
        <w:t xml:space="preserve">The Wheaton Rifle Club </w:t>
      </w:r>
      <w:r>
        <w:rPr>
          <w:sz w:val="24"/>
          <w:szCs w:val="24"/>
        </w:rPr>
        <w:t>will hold a</w:t>
      </w:r>
      <w:r w:rsidR="00CA24B6">
        <w:rPr>
          <w:sz w:val="24"/>
          <w:szCs w:val="24"/>
        </w:rPr>
        <w:t xml:space="preserve"> 600</w:t>
      </w:r>
      <w:r>
        <w:rPr>
          <w:sz w:val="24"/>
          <w:szCs w:val="24"/>
        </w:rPr>
        <w:t xml:space="preserve"> </w:t>
      </w:r>
      <w:r w:rsidR="008961F9">
        <w:rPr>
          <w:sz w:val="24"/>
          <w:szCs w:val="24"/>
        </w:rPr>
        <w:t>International Round</w:t>
      </w:r>
      <w:r>
        <w:rPr>
          <w:sz w:val="24"/>
          <w:szCs w:val="24"/>
        </w:rPr>
        <w:t xml:space="preserve"> on Sunday, July </w:t>
      </w:r>
      <w:r w:rsidR="008961F9">
        <w:rPr>
          <w:sz w:val="24"/>
          <w:szCs w:val="24"/>
        </w:rPr>
        <w:t>19</w:t>
      </w:r>
      <w:r w:rsidRPr="00992A7B">
        <w:rPr>
          <w:sz w:val="24"/>
          <w:szCs w:val="24"/>
          <w:vertAlign w:val="superscript"/>
        </w:rPr>
        <w:t>th</w:t>
      </w:r>
      <w:r w:rsidR="008961F9">
        <w:rPr>
          <w:sz w:val="24"/>
          <w:szCs w:val="24"/>
        </w:rPr>
        <w:t>.</w:t>
      </w:r>
    </w:p>
    <w:p w:rsidR="008961F9" w:rsidRDefault="008961F9" w:rsidP="00EF0F0C">
      <w:pPr>
        <w:spacing w:after="0" w:line="240" w:lineRule="auto"/>
        <w:rPr>
          <w:sz w:val="24"/>
          <w:szCs w:val="24"/>
        </w:rPr>
      </w:pPr>
    </w:p>
    <w:p w:rsidR="008961F9" w:rsidRDefault="008961F9" w:rsidP="00EF0F0C">
      <w:pPr>
        <w:spacing w:after="0" w:line="240" w:lineRule="auto"/>
        <w:rPr>
          <w:sz w:val="24"/>
          <w:szCs w:val="24"/>
        </w:rPr>
      </w:pPr>
      <w:r>
        <w:rPr>
          <w:sz w:val="24"/>
          <w:szCs w:val="24"/>
        </w:rPr>
        <w:t>Distance/Target Summary:</w:t>
      </w:r>
    </w:p>
    <w:p w:rsidR="008961F9" w:rsidRDefault="00C46B98" w:rsidP="00EF0F0C">
      <w:pPr>
        <w:spacing w:after="0" w:line="240" w:lineRule="auto"/>
        <w:rPr>
          <w:sz w:val="24"/>
          <w:szCs w:val="24"/>
        </w:rPr>
      </w:pPr>
      <w:r>
        <w:rPr>
          <w:sz w:val="24"/>
          <w:szCs w:val="24"/>
        </w:rPr>
        <w:t xml:space="preserve">20 YDS, 25 YDS, 30 </w:t>
      </w:r>
      <w:proofErr w:type="gramStart"/>
      <w:r>
        <w:rPr>
          <w:sz w:val="24"/>
          <w:szCs w:val="24"/>
        </w:rPr>
        <w:t>YDS  -</w:t>
      </w:r>
      <w:proofErr w:type="gramEnd"/>
      <w:r>
        <w:rPr>
          <w:sz w:val="24"/>
          <w:szCs w:val="24"/>
        </w:rPr>
        <w:t xml:space="preserve">  35 cm NFAA Field</w:t>
      </w:r>
      <w:r w:rsidR="008961F9">
        <w:rPr>
          <w:sz w:val="24"/>
          <w:szCs w:val="24"/>
        </w:rPr>
        <w:t xml:space="preserve"> Face</w:t>
      </w:r>
    </w:p>
    <w:p w:rsidR="008961F9" w:rsidRDefault="008961F9" w:rsidP="00EF0F0C">
      <w:pPr>
        <w:spacing w:after="0" w:line="240" w:lineRule="auto"/>
        <w:rPr>
          <w:sz w:val="24"/>
          <w:szCs w:val="24"/>
        </w:rPr>
      </w:pPr>
      <w:r>
        <w:rPr>
          <w:sz w:val="24"/>
          <w:szCs w:val="24"/>
        </w:rPr>
        <w:t xml:space="preserve">35 YDS, 40 YDS, 45 </w:t>
      </w:r>
      <w:proofErr w:type="gramStart"/>
      <w:r>
        <w:rPr>
          <w:sz w:val="24"/>
          <w:szCs w:val="24"/>
        </w:rPr>
        <w:t>YDS  -</w:t>
      </w:r>
      <w:proofErr w:type="gramEnd"/>
      <w:r w:rsidR="00C46B98">
        <w:rPr>
          <w:sz w:val="24"/>
          <w:szCs w:val="24"/>
        </w:rPr>
        <w:t xml:space="preserve">  50 cm NFAA Field</w:t>
      </w:r>
      <w:r>
        <w:rPr>
          <w:sz w:val="24"/>
          <w:szCs w:val="24"/>
        </w:rPr>
        <w:t xml:space="preserve"> Face</w:t>
      </w:r>
    </w:p>
    <w:p w:rsidR="008961F9" w:rsidRDefault="008961F9" w:rsidP="00EF0F0C">
      <w:pPr>
        <w:spacing w:after="0" w:line="240" w:lineRule="auto"/>
        <w:rPr>
          <w:sz w:val="24"/>
          <w:szCs w:val="24"/>
        </w:rPr>
      </w:pPr>
      <w:r>
        <w:rPr>
          <w:sz w:val="24"/>
          <w:szCs w:val="24"/>
        </w:rPr>
        <w:t>50 YD</w:t>
      </w:r>
      <w:r w:rsidR="00C46B98">
        <w:rPr>
          <w:sz w:val="24"/>
          <w:szCs w:val="24"/>
        </w:rPr>
        <w:t>S, 55 YDS, 60 YDS, 65 YDS  -  65 cm NFAA Field</w:t>
      </w:r>
      <w:r>
        <w:rPr>
          <w:sz w:val="24"/>
          <w:szCs w:val="24"/>
        </w:rPr>
        <w:t xml:space="preserve"> Face</w:t>
      </w:r>
    </w:p>
    <w:p w:rsidR="008961F9" w:rsidRDefault="008961F9" w:rsidP="00EF0F0C">
      <w:pPr>
        <w:spacing w:after="0" w:line="240" w:lineRule="auto"/>
        <w:rPr>
          <w:sz w:val="24"/>
          <w:szCs w:val="24"/>
        </w:rPr>
      </w:pPr>
    </w:p>
    <w:p w:rsidR="00EF0F0C" w:rsidRDefault="008961F9" w:rsidP="00EF0F0C">
      <w:pPr>
        <w:spacing w:after="0" w:line="240" w:lineRule="auto"/>
        <w:rPr>
          <w:sz w:val="24"/>
          <w:szCs w:val="24"/>
        </w:rPr>
      </w:pPr>
      <w:r>
        <w:rPr>
          <w:sz w:val="24"/>
          <w:szCs w:val="24"/>
        </w:rPr>
        <w:t>Practice/check-in is at 5:30 PM</w:t>
      </w:r>
      <w:r w:rsidR="00EF0F0C">
        <w:rPr>
          <w:sz w:val="24"/>
          <w:szCs w:val="24"/>
        </w:rPr>
        <w:t xml:space="preserve">, and </w:t>
      </w:r>
      <w:r>
        <w:rPr>
          <w:sz w:val="24"/>
          <w:szCs w:val="24"/>
        </w:rPr>
        <w:t>the scoring starts at 6:00 P</w:t>
      </w:r>
      <w:r w:rsidR="00EF0F0C">
        <w:rPr>
          <w:sz w:val="24"/>
          <w:szCs w:val="24"/>
        </w:rPr>
        <w:t>M.</w:t>
      </w:r>
      <w:r w:rsidR="00CA24B6">
        <w:rPr>
          <w:sz w:val="24"/>
          <w:szCs w:val="24"/>
        </w:rPr>
        <w:t xml:space="preserve">  The shoot will consist of a total 60 arrows.  Starting at the 20 yard distance, 3 arrows will be shot.  The next end you will step back 5 yards for the next distance, etc., all the way out to 65 yards.  Once that is over, you move back to 20 yards and do the entire sequence again.  </w:t>
      </w:r>
    </w:p>
    <w:p w:rsidR="00EF0F0C" w:rsidRDefault="00EF0F0C" w:rsidP="00EF0F0C">
      <w:pPr>
        <w:spacing w:after="0" w:line="240" w:lineRule="auto"/>
        <w:rPr>
          <w:sz w:val="24"/>
          <w:szCs w:val="24"/>
        </w:rPr>
      </w:pPr>
    </w:p>
    <w:p w:rsidR="00EF0F0C" w:rsidRDefault="00EF0F0C" w:rsidP="00EF0F0C">
      <w:pPr>
        <w:spacing w:after="0" w:line="240" w:lineRule="auto"/>
        <w:rPr>
          <w:sz w:val="24"/>
          <w:szCs w:val="24"/>
        </w:rPr>
      </w:pPr>
      <w:r>
        <w:rPr>
          <w:sz w:val="24"/>
          <w:szCs w:val="24"/>
        </w:rPr>
        <w:t>The Wheaton Rifle Club is located at 27W040 North Avenue, West Chicago, Il 60185.  It is on the north side of North Avenue, five buildings east of the intersection of County Farm Road and North Avenue.</w:t>
      </w:r>
    </w:p>
    <w:p w:rsidR="00EF0F0C" w:rsidRDefault="00EF0F0C" w:rsidP="00EF0F0C">
      <w:pPr>
        <w:spacing w:after="0" w:line="240" w:lineRule="auto"/>
        <w:rPr>
          <w:sz w:val="24"/>
          <w:szCs w:val="24"/>
        </w:rPr>
      </w:pPr>
    </w:p>
    <w:p w:rsidR="00EF0F0C" w:rsidRDefault="00EF0F0C" w:rsidP="00EF0F0C">
      <w:pPr>
        <w:spacing w:after="0" w:line="240" w:lineRule="auto"/>
        <w:rPr>
          <w:sz w:val="24"/>
          <w:szCs w:val="24"/>
        </w:rPr>
      </w:pPr>
      <w:r>
        <w:rPr>
          <w:sz w:val="24"/>
          <w:szCs w:val="24"/>
        </w:rPr>
        <w:t>There is a $10 shooting fee.</w:t>
      </w:r>
    </w:p>
    <w:p w:rsidR="00EF0F0C" w:rsidRDefault="00EF0F0C" w:rsidP="00EF0F0C">
      <w:pPr>
        <w:spacing w:after="0" w:line="240" w:lineRule="auto"/>
        <w:rPr>
          <w:sz w:val="24"/>
          <w:szCs w:val="24"/>
        </w:rPr>
      </w:pPr>
    </w:p>
    <w:p w:rsidR="00EF0F0C" w:rsidRPr="00992A7B" w:rsidRDefault="00EF0F0C" w:rsidP="00EF0F0C">
      <w:pPr>
        <w:spacing w:after="0" w:line="240" w:lineRule="auto"/>
        <w:rPr>
          <w:sz w:val="24"/>
          <w:szCs w:val="24"/>
        </w:rPr>
      </w:pPr>
      <w:r>
        <w:rPr>
          <w:sz w:val="24"/>
          <w:szCs w:val="24"/>
        </w:rPr>
        <w:t xml:space="preserve">Please pre-register in advance by sending a courtesy email to </w:t>
      </w:r>
      <w:hyperlink r:id="rId5" w:history="1">
        <w:r w:rsidRPr="00D2728E">
          <w:rPr>
            <w:rStyle w:val="Hyperlink"/>
            <w:sz w:val="24"/>
            <w:szCs w:val="24"/>
          </w:rPr>
          <w:t>tbhavel@comcast.net</w:t>
        </w:r>
      </w:hyperlink>
      <w:r>
        <w:rPr>
          <w:sz w:val="24"/>
          <w:szCs w:val="24"/>
        </w:rPr>
        <w:t xml:space="preserve">  </w:t>
      </w:r>
    </w:p>
    <w:p w:rsidR="006D520A" w:rsidRDefault="006D520A"/>
    <w:sectPr w:rsidR="006D520A" w:rsidSect="006D5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A7B"/>
    <w:rsid w:val="001A5CEB"/>
    <w:rsid w:val="001B6689"/>
    <w:rsid w:val="00487F4D"/>
    <w:rsid w:val="006D520A"/>
    <w:rsid w:val="00766AD4"/>
    <w:rsid w:val="00766C81"/>
    <w:rsid w:val="007D5B63"/>
    <w:rsid w:val="008961F9"/>
    <w:rsid w:val="008F77DC"/>
    <w:rsid w:val="00992A7B"/>
    <w:rsid w:val="00A523C4"/>
    <w:rsid w:val="00C46B98"/>
    <w:rsid w:val="00CA24B6"/>
    <w:rsid w:val="00DA6EF9"/>
    <w:rsid w:val="00E677A6"/>
    <w:rsid w:val="00EF0F0C"/>
    <w:rsid w:val="00F42DAE"/>
    <w:rsid w:val="00F8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7B"/>
    <w:rPr>
      <w:rFonts w:ascii="Tahoma" w:hAnsi="Tahoma" w:cs="Tahoma"/>
      <w:sz w:val="16"/>
      <w:szCs w:val="16"/>
    </w:rPr>
  </w:style>
  <w:style w:type="character" w:styleId="Hyperlink">
    <w:name w:val="Hyperlink"/>
    <w:basedOn w:val="DefaultParagraphFont"/>
    <w:uiPriority w:val="99"/>
    <w:unhideWhenUsed/>
    <w:rsid w:val="00992A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bhavel@comcast.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Havelnew</dc:creator>
  <cp:lastModifiedBy>Havelnew</cp:lastModifiedBy>
  <cp:revision>6</cp:revision>
  <dcterms:created xsi:type="dcterms:W3CDTF">2015-02-20T01:40:00Z</dcterms:created>
  <dcterms:modified xsi:type="dcterms:W3CDTF">2015-06-01T09:45:00Z</dcterms:modified>
</cp:coreProperties>
</file>